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3A492" w14:textId="77777777" w:rsidR="00E42A18" w:rsidRPr="00E42A18" w:rsidRDefault="00E42A18" w:rsidP="00E42A18">
      <w:pPr>
        <w:shd w:val="clear" w:color="auto" w:fill="FFFFFF"/>
        <w:spacing w:after="300" w:line="240" w:lineRule="atLeast"/>
        <w:jc w:val="center"/>
        <w:textAlignment w:val="baseline"/>
        <w:outlineLvl w:val="0"/>
        <w:rPr>
          <w:rFonts w:eastAsia="Times New Roman" w:cs="Arial"/>
          <w:b/>
          <w:bCs/>
          <w:kern w:val="36"/>
          <w:sz w:val="28"/>
          <w:szCs w:val="28"/>
          <w:lang w:eastAsia="en-GB"/>
        </w:rPr>
      </w:pPr>
      <w:r w:rsidRPr="00E42A18">
        <w:rPr>
          <w:rFonts w:eastAsia="Times New Roman" w:cs="Arial"/>
          <w:b/>
          <w:bCs/>
          <w:kern w:val="36"/>
          <w:sz w:val="28"/>
          <w:szCs w:val="28"/>
          <w:lang w:eastAsia="en-GB"/>
        </w:rPr>
        <w:t>St John’s Innovation Centre Ltd – Privacy Policy</w:t>
      </w:r>
    </w:p>
    <w:p w14:paraId="7C3D6102" w14:textId="77777777" w:rsidR="00E42A18" w:rsidRPr="00E42A18" w:rsidRDefault="00E42A18" w:rsidP="00E42A18">
      <w:pPr>
        <w:pStyle w:val="ListParagraph"/>
        <w:numPr>
          <w:ilvl w:val="0"/>
          <w:numId w:val="1"/>
        </w:numPr>
        <w:shd w:val="clear" w:color="auto" w:fill="FFFFFF"/>
        <w:spacing w:after="300" w:line="240" w:lineRule="atLeast"/>
        <w:textAlignment w:val="baseline"/>
        <w:outlineLvl w:val="0"/>
        <w:rPr>
          <w:rFonts w:eastAsia="Times New Roman" w:cs="Arial"/>
          <w:b/>
          <w:bCs/>
          <w:kern w:val="36"/>
          <w:sz w:val="28"/>
          <w:szCs w:val="28"/>
          <w:lang w:eastAsia="en-GB"/>
        </w:rPr>
      </w:pPr>
      <w:r w:rsidRPr="00E42A18">
        <w:rPr>
          <w:rFonts w:eastAsia="Times New Roman" w:cs="Arial"/>
          <w:b/>
          <w:bCs/>
          <w:kern w:val="36"/>
          <w:sz w:val="28"/>
          <w:szCs w:val="28"/>
          <w:lang w:eastAsia="en-GB"/>
        </w:rPr>
        <w:t>Scope</w:t>
      </w:r>
    </w:p>
    <w:p w14:paraId="59BF8030" w14:textId="6D6BADA2" w:rsidR="00E42A18" w:rsidRPr="00E42A18" w:rsidRDefault="00E42A18" w:rsidP="00E42A18">
      <w:pPr>
        <w:shd w:val="clear" w:color="auto" w:fill="FFFFFF"/>
        <w:spacing w:after="300" w:line="240" w:lineRule="atLeast"/>
        <w:textAlignment w:val="baseline"/>
        <w:outlineLvl w:val="0"/>
        <w:rPr>
          <w:rFonts w:eastAsia="Times New Roman" w:cs="Arial"/>
          <w:bCs/>
          <w:kern w:val="36"/>
          <w:sz w:val="24"/>
          <w:szCs w:val="24"/>
          <w:lang w:eastAsia="en-GB"/>
        </w:rPr>
      </w:pPr>
      <w:r w:rsidRPr="00E42A18">
        <w:rPr>
          <w:rFonts w:eastAsia="Times New Roman" w:cs="Arial"/>
          <w:bCs/>
          <w:kern w:val="36"/>
          <w:sz w:val="24"/>
          <w:szCs w:val="24"/>
          <w:lang w:eastAsia="en-GB"/>
        </w:rPr>
        <w:t xml:space="preserve">This privacy policy explains how </w:t>
      </w:r>
      <w:r w:rsidR="00CC0E48">
        <w:rPr>
          <w:rFonts w:eastAsia="Times New Roman" w:cs="Arial"/>
          <w:bCs/>
          <w:kern w:val="36"/>
          <w:sz w:val="24"/>
          <w:szCs w:val="24"/>
          <w:lang w:eastAsia="en-GB"/>
        </w:rPr>
        <w:t>w</w:t>
      </w:r>
      <w:r w:rsidRPr="00E42A18">
        <w:rPr>
          <w:rFonts w:eastAsia="Times New Roman" w:cs="Arial"/>
          <w:bCs/>
          <w:kern w:val="36"/>
          <w:sz w:val="24"/>
          <w:szCs w:val="24"/>
          <w:lang w:eastAsia="en-GB"/>
        </w:rPr>
        <w:t>e (St John’s Innovation Centre Ltd) use any personal information we collect about you.  We hold personal data about our customers, employees and suppliers (known as “data subjects”) for a variety of business purposes and this falls within the scope of this p</w:t>
      </w:r>
      <w:r w:rsidR="00CC0E48">
        <w:rPr>
          <w:rFonts w:eastAsia="Times New Roman" w:cs="Arial"/>
          <w:bCs/>
          <w:kern w:val="36"/>
          <w:sz w:val="24"/>
          <w:szCs w:val="24"/>
          <w:lang w:eastAsia="en-GB"/>
        </w:rPr>
        <w:t>o</w:t>
      </w:r>
      <w:r w:rsidRPr="00E42A18">
        <w:rPr>
          <w:rFonts w:eastAsia="Times New Roman" w:cs="Arial"/>
          <w:bCs/>
          <w:kern w:val="36"/>
          <w:sz w:val="24"/>
          <w:szCs w:val="24"/>
          <w:lang w:eastAsia="en-GB"/>
        </w:rPr>
        <w:t>licy and the requirements of the General Data Protection Regulation 2016 (‘GDPR’) effective from 25</w:t>
      </w:r>
      <w:r w:rsidRPr="00E42A18">
        <w:rPr>
          <w:rFonts w:eastAsia="Times New Roman" w:cs="Arial"/>
          <w:bCs/>
          <w:kern w:val="36"/>
          <w:sz w:val="24"/>
          <w:szCs w:val="24"/>
          <w:vertAlign w:val="superscript"/>
          <w:lang w:eastAsia="en-GB"/>
        </w:rPr>
        <w:t>th</w:t>
      </w:r>
      <w:r w:rsidRPr="00E42A18">
        <w:rPr>
          <w:rFonts w:eastAsia="Times New Roman" w:cs="Arial"/>
          <w:bCs/>
          <w:kern w:val="36"/>
          <w:sz w:val="24"/>
          <w:szCs w:val="24"/>
          <w:lang w:eastAsia="en-GB"/>
        </w:rPr>
        <w:t xml:space="preserve"> May 2018.</w:t>
      </w:r>
    </w:p>
    <w:p w14:paraId="22A59206" w14:textId="77777777" w:rsidR="00E42A18" w:rsidRPr="00E42A18" w:rsidRDefault="00E42A18" w:rsidP="00E42A18">
      <w:pPr>
        <w:pStyle w:val="ListParagraph"/>
        <w:numPr>
          <w:ilvl w:val="0"/>
          <w:numId w:val="1"/>
        </w:numPr>
        <w:shd w:val="clear" w:color="auto" w:fill="FFFFFF"/>
        <w:spacing w:after="300" w:line="240" w:lineRule="atLeast"/>
        <w:textAlignment w:val="baseline"/>
        <w:outlineLvl w:val="0"/>
        <w:rPr>
          <w:rFonts w:eastAsia="Times New Roman" w:cs="Arial"/>
          <w:b/>
          <w:bCs/>
          <w:kern w:val="36"/>
          <w:sz w:val="28"/>
          <w:szCs w:val="28"/>
          <w:lang w:eastAsia="en-GB"/>
        </w:rPr>
      </w:pPr>
      <w:r w:rsidRPr="00E42A18">
        <w:rPr>
          <w:rFonts w:eastAsia="Times New Roman" w:cs="Arial"/>
          <w:b/>
          <w:bCs/>
          <w:kern w:val="36"/>
          <w:sz w:val="28"/>
          <w:szCs w:val="28"/>
          <w:lang w:eastAsia="en-GB"/>
        </w:rPr>
        <w:t>Responsibilities</w:t>
      </w:r>
    </w:p>
    <w:p w14:paraId="44DFA8D3" w14:textId="77777777" w:rsidR="00E42A18" w:rsidRDefault="00E42A18" w:rsidP="00E42A18">
      <w:pPr>
        <w:pStyle w:val="ListParagraph"/>
        <w:shd w:val="clear" w:color="auto" w:fill="FFFFFF"/>
        <w:spacing w:after="300" w:line="240" w:lineRule="atLeast"/>
        <w:ind w:left="360"/>
        <w:textAlignment w:val="baseline"/>
        <w:outlineLvl w:val="0"/>
        <w:rPr>
          <w:rFonts w:eastAsia="Times New Roman" w:cs="Arial"/>
          <w:bCs/>
          <w:kern w:val="36"/>
          <w:sz w:val="28"/>
          <w:szCs w:val="28"/>
          <w:lang w:eastAsia="en-GB"/>
        </w:rPr>
      </w:pPr>
    </w:p>
    <w:p w14:paraId="535C8CC7" w14:textId="77777777" w:rsidR="00E42A18" w:rsidRPr="00E42A18" w:rsidRDefault="00E42A18" w:rsidP="00E42A18">
      <w:pPr>
        <w:pStyle w:val="ListParagraph"/>
        <w:shd w:val="clear" w:color="auto" w:fill="FFFFFF"/>
        <w:spacing w:after="300" w:line="240" w:lineRule="atLeast"/>
        <w:ind w:left="0"/>
        <w:textAlignment w:val="baseline"/>
        <w:outlineLvl w:val="0"/>
        <w:rPr>
          <w:rFonts w:eastAsia="Times New Roman" w:cs="Arial"/>
          <w:bCs/>
          <w:kern w:val="36"/>
          <w:sz w:val="24"/>
          <w:szCs w:val="24"/>
          <w:lang w:eastAsia="en-GB"/>
        </w:rPr>
      </w:pPr>
      <w:r w:rsidRPr="00E42A18">
        <w:rPr>
          <w:rFonts w:eastAsia="Times New Roman" w:cs="Arial"/>
          <w:bCs/>
          <w:kern w:val="36"/>
          <w:sz w:val="24"/>
          <w:szCs w:val="24"/>
          <w:lang w:eastAsia="en-GB"/>
        </w:rPr>
        <w:t>As detailed in our Data Protection Policy v1.0 the company’s Board of directors and staff are fully committed to ensuring full compliance to this regulation.</w:t>
      </w:r>
    </w:p>
    <w:p w14:paraId="20919E3D" w14:textId="77777777" w:rsidR="00E42A18" w:rsidRDefault="00E42A18" w:rsidP="00E42A18">
      <w:pPr>
        <w:pStyle w:val="ListParagraph"/>
        <w:shd w:val="clear" w:color="auto" w:fill="FFFFFF"/>
        <w:spacing w:after="300" w:line="240" w:lineRule="atLeast"/>
        <w:ind w:left="0"/>
        <w:textAlignment w:val="baseline"/>
        <w:outlineLvl w:val="0"/>
        <w:rPr>
          <w:rFonts w:eastAsia="Times New Roman" w:cs="Arial"/>
          <w:bCs/>
          <w:kern w:val="36"/>
          <w:sz w:val="28"/>
          <w:szCs w:val="28"/>
          <w:lang w:eastAsia="en-GB"/>
        </w:rPr>
      </w:pPr>
    </w:p>
    <w:p w14:paraId="0D704BE0" w14:textId="77777777" w:rsidR="00E42A18" w:rsidRPr="00E42A18" w:rsidRDefault="00E42A18" w:rsidP="00E42A18">
      <w:pPr>
        <w:pStyle w:val="ListParagraph"/>
        <w:numPr>
          <w:ilvl w:val="0"/>
          <w:numId w:val="1"/>
        </w:numPr>
        <w:shd w:val="clear" w:color="auto" w:fill="FFFFFF"/>
        <w:spacing w:after="300" w:line="240" w:lineRule="atLeast"/>
        <w:textAlignment w:val="baseline"/>
        <w:outlineLvl w:val="0"/>
        <w:rPr>
          <w:rFonts w:eastAsia="Times New Roman" w:cs="Arial"/>
          <w:b/>
          <w:bCs/>
          <w:kern w:val="36"/>
          <w:sz w:val="28"/>
          <w:szCs w:val="28"/>
          <w:lang w:eastAsia="en-GB"/>
        </w:rPr>
      </w:pPr>
      <w:r w:rsidRPr="00E42A18">
        <w:rPr>
          <w:rFonts w:eastAsia="Times New Roman" w:cs="Arial"/>
          <w:b/>
          <w:bCs/>
          <w:kern w:val="36"/>
          <w:sz w:val="28"/>
          <w:szCs w:val="28"/>
          <w:lang w:eastAsia="en-GB"/>
        </w:rPr>
        <w:t>Privacy Policy</w:t>
      </w:r>
    </w:p>
    <w:p w14:paraId="281B8F51" w14:textId="53140FBA" w:rsidR="00E42A18" w:rsidRPr="00E42A18" w:rsidRDefault="00E42A18" w:rsidP="00E42A18">
      <w:pPr>
        <w:shd w:val="clear" w:color="auto" w:fill="FFFFFF"/>
        <w:spacing w:after="300" w:line="240" w:lineRule="atLeast"/>
        <w:textAlignment w:val="baseline"/>
        <w:outlineLvl w:val="0"/>
        <w:rPr>
          <w:rFonts w:eastAsia="Times New Roman" w:cs="Arial"/>
          <w:bCs/>
          <w:kern w:val="36"/>
          <w:sz w:val="24"/>
          <w:szCs w:val="24"/>
          <w:lang w:eastAsia="en-GB"/>
        </w:rPr>
      </w:pPr>
      <w:r w:rsidRPr="00E42A18">
        <w:rPr>
          <w:rFonts w:eastAsia="Times New Roman" w:cs="Arial"/>
          <w:b/>
          <w:bCs/>
          <w:kern w:val="36"/>
          <w:sz w:val="24"/>
          <w:szCs w:val="24"/>
          <w:lang w:eastAsia="en-GB"/>
        </w:rPr>
        <w:t>Who are we?</w:t>
      </w:r>
      <w:r w:rsidRPr="00E42A18">
        <w:rPr>
          <w:rFonts w:eastAsia="Times New Roman" w:cs="Arial"/>
          <w:bCs/>
          <w:kern w:val="36"/>
          <w:sz w:val="24"/>
          <w:szCs w:val="24"/>
          <w:lang w:eastAsia="en-GB"/>
        </w:rPr>
        <w:t xml:space="preserve">  At St John’s Innovation Centre, we manage the </w:t>
      </w:r>
      <w:r w:rsidR="00CC0E48">
        <w:rPr>
          <w:rFonts w:eastAsia="Times New Roman" w:cs="Arial"/>
          <w:bCs/>
          <w:kern w:val="36"/>
          <w:sz w:val="24"/>
          <w:szCs w:val="24"/>
          <w:lang w:eastAsia="en-GB"/>
        </w:rPr>
        <w:t xml:space="preserve">running of the </w:t>
      </w:r>
      <w:r w:rsidRPr="00E42A18">
        <w:rPr>
          <w:rFonts w:eastAsia="Times New Roman" w:cs="Arial"/>
          <w:bCs/>
          <w:kern w:val="36"/>
          <w:sz w:val="24"/>
          <w:szCs w:val="24"/>
          <w:lang w:eastAsia="en-GB"/>
        </w:rPr>
        <w:t xml:space="preserve">St John’s Innovation Centre on behalf of St John’s College.  </w:t>
      </w:r>
    </w:p>
    <w:p w14:paraId="4455E015" w14:textId="1561C007" w:rsidR="00E42A18" w:rsidRPr="00E42A18" w:rsidRDefault="00E42A18" w:rsidP="00E42A18">
      <w:pPr>
        <w:shd w:val="clear" w:color="auto" w:fill="FFFFFF"/>
        <w:spacing w:after="300" w:line="240" w:lineRule="atLeast"/>
        <w:textAlignment w:val="baseline"/>
        <w:outlineLvl w:val="0"/>
        <w:rPr>
          <w:rFonts w:eastAsia="Times New Roman" w:cs="Arial"/>
          <w:bCs/>
          <w:kern w:val="36"/>
          <w:sz w:val="24"/>
          <w:szCs w:val="24"/>
          <w:lang w:eastAsia="en-GB"/>
        </w:rPr>
      </w:pPr>
      <w:r w:rsidRPr="00E42A18">
        <w:rPr>
          <w:rFonts w:eastAsia="Times New Roman" w:cs="Arial"/>
          <w:b/>
          <w:bCs/>
          <w:kern w:val="36"/>
          <w:sz w:val="24"/>
          <w:szCs w:val="24"/>
          <w:lang w:eastAsia="en-GB"/>
        </w:rPr>
        <w:t>Our Compliance Strategy:</w:t>
      </w:r>
      <w:r w:rsidRPr="00E42A18">
        <w:rPr>
          <w:rFonts w:eastAsia="Times New Roman" w:cs="Arial"/>
          <w:bCs/>
          <w:kern w:val="36"/>
          <w:sz w:val="24"/>
          <w:szCs w:val="24"/>
          <w:lang w:eastAsia="en-GB"/>
        </w:rPr>
        <w:t xml:space="preserve">  Our systems are protected with password protection and operator rights, limiting the access to the data within the system.  For the benefit of increased security, the systems </w:t>
      </w:r>
      <w:r w:rsidR="00CC0E48">
        <w:rPr>
          <w:rFonts w:eastAsia="Times New Roman" w:cs="Arial"/>
          <w:bCs/>
          <w:kern w:val="36"/>
          <w:sz w:val="24"/>
          <w:szCs w:val="24"/>
          <w:lang w:eastAsia="en-GB"/>
        </w:rPr>
        <w:t>ar</w:t>
      </w:r>
      <w:r w:rsidRPr="00E42A18">
        <w:rPr>
          <w:rFonts w:eastAsia="Times New Roman" w:cs="Arial"/>
          <w:bCs/>
          <w:kern w:val="36"/>
          <w:sz w:val="24"/>
          <w:szCs w:val="24"/>
          <w:lang w:eastAsia="en-GB"/>
        </w:rPr>
        <w:t>e set to automatically log out an operator if the system is inactive for an extended period.</w:t>
      </w:r>
    </w:p>
    <w:p w14:paraId="2D824E50" w14:textId="57482C9E" w:rsidR="00E42A18" w:rsidRPr="00E42A18" w:rsidRDefault="00E42A18" w:rsidP="00E42A18">
      <w:pPr>
        <w:pStyle w:val="ListParagraph"/>
        <w:numPr>
          <w:ilvl w:val="1"/>
          <w:numId w:val="1"/>
        </w:numPr>
        <w:shd w:val="clear" w:color="auto" w:fill="FFFFFF"/>
        <w:spacing w:after="300" w:line="240" w:lineRule="atLeast"/>
        <w:textAlignment w:val="baseline"/>
        <w:outlineLvl w:val="0"/>
        <w:rPr>
          <w:rFonts w:eastAsia="Times New Roman" w:cs="Arial"/>
          <w:b/>
          <w:bCs/>
          <w:kern w:val="36"/>
          <w:sz w:val="24"/>
          <w:szCs w:val="24"/>
          <w:lang w:eastAsia="en-GB"/>
        </w:rPr>
      </w:pPr>
      <w:r w:rsidRPr="00E42A18">
        <w:rPr>
          <w:rFonts w:eastAsia="Times New Roman" w:cs="Arial"/>
          <w:b/>
          <w:bCs/>
          <w:kern w:val="36"/>
          <w:sz w:val="24"/>
          <w:szCs w:val="24"/>
          <w:lang w:eastAsia="en-GB"/>
        </w:rPr>
        <w:t>What information do we collect about you?</w:t>
      </w:r>
    </w:p>
    <w:p w14:paraId="7B030DE1" w14:textId="54221199" w:rsidR="00E42A18" w:rsidRPr="00E42A18" w:rsidRDefault="00E42A18" w:rsidP="00E42A18">
      <w:pPr>
        <w:shd w:val="clear" w:color="auto" w:fill="FFFFFF"/>
        <w:spacing w:after="300" w:line="240" w:lineRule="atLeast"/>
        <w:textAlignment w:val="baseline"/>
        <w:outlineLvl w:val="0"/>
        <w:rPr>
          <w:rFonts w:eastAsia="Times New Roman" w:cs="Arial"/>
          <w:bCs/>
          <w:kern w:val="36"/>
          <w:sz w:val="24"/>
          <w:szCs w:val="24"/>
          <w:lang w:eastAsia="en-GB"/>
        </w:rPr>
      </w:pPr>
      <w:r w:rsidRPr="00E42A18">
        <w:rPr>
          <w:rFonts w:eastAsia="Times New Roman" w:cs="Arial"/>
          <w:b/>
          <w:bCs/>
          <w:kern w:val="36"/>
          <w:sz w:val="24"/>
          <w:szCs w:val="24"/>
          <w:lang w:eastAsia="en-GB"/>
        </w:rPr>
        <w:t xml:space="preserve">For tenants, virtual tenants and conference customers </w:t>
      </w:r>
      <w:r w:rsidRPr="00E42A18">
        <w:rPr>
          <w:rFonts w:eastAsia="Times New Roman" w:cs="Arial"/>
          <w:bCs/>
          <w:kern w:val="36"/>
          <w:sz w:val="24"/>
          <w:szCs w:val="24"/>
          <w:lang w:eastAsia="en-GB"/>
        </w:rPr>
        <w:t xml:space="preserve">we collect information when you join the Centre, we keep this information securely either in locked cabinets or in our password protected systems.  We only amend this information when we receive written (email accepted) instructions from </w:t>
      </w:r>
      <w:r w:rsidR="00CC0E48">
        <w:rPr>
          <w:rFonts w:eastAsia="Times New Roman" w:cs="Arial"/>
          <w:bCs/>
          <w:kern w:val="36"/>
          <w:sz w:val="24"/>
          <w:szCs w:val="24"/>
          <w:lang w:eastAsia="en-GB"/>
        </w:rPr>
        <w:t>you</w:t>
      </w:r>
      <w:r w:rsidRPr="00E42A18">
        <w:rPr>
          <w:rFonts w:eastAsia="Times New Roman" w:cs="Arial"/>
          <w:bCs/>
          <w:kern w:val="36"/>
          <w:sz w:val="24"/>
          <w:szCs w:val="24"/>
          <w:lang w:eastAsia="en-GB"/>
        </w:rPr>
        <w:t xml:space="preserve">.   On leaving the Centre we hold your information for twelve months until it is either deleted or shredded.  Financial transactions relating to tenants are kept in line with HMRC guidelines. </w:t>
      </w:r>
      <w:r w:rsidR="00D33D52">
        <w:rPr>
          <w:rFonts w:eastAsia="Times New Roman" w:cs="Arial"/>
          <w:bCs/>
          <w:kern w:val="36"/>
          <w:sz w:val="24"/>
          <w:szCs w:val="24"/>
          <w:lang w:eastAsia="en-GB"/>
        </w:rPr>
        <w:t xml:space="preserve"> Tenant emergency contact information is held in our CRM system, password protected with limited staff access.  </w:t>
      </w:r>
    </w:p>
    <w:p w14:paraId="3F386122" w14:textId="51D2DE8A" w:rsidR="00E42A18" w:rsidRPr="00E42A18" w:rsidRDefault="00E42A18" w:rsidP="00E42A18">
      <w:pPr>
        <w:shd w:val="clear" w:color="auto" w:fill="FFFFFF"/>
        <w:spacing w:after="300" w:line="240" w:lineRule="atLeast"/>
        <w:textAlignment w:val="baseline"/>
        <w:outlineLvl w:val="0"/>
        <w:rPr>
          <w:rFonts w:eastAsia="Times New Roman" w:cs="Arial"/>
          <w:bCs/>
          <w:kern w:val="36"/>
          <w:sz w:val="24"/>
          <w:szCs w:val="24"/>
          <w:lang w:eastAsia="en-GB"/>
        </w:rPr>
      </w:pPr>
      <w:r w:rsidRPr="00E42A18">
        <w:rPr>
          <w:rFonts w:eastAsia="Times New Roman" w:cs="Arial"/>
          <w:b/>
          <w:bCs/>
          <w:kern w:val="36"/>
          <w:sz w:val="24"/>
          <w:szCs w:val="24"/>
          <w:lang w:eastAsia="en-GB"/>
        </w:rPr>
        <w:t xml:space="preserve">For Consultancy clients </w:t>
      </w:r>
      <w:r w:rsidRPr="00E42A18">
        <w:rPr>
          <w:rFonts w:eastAsia="Times New Roman" w:cs="Arial"/>
          <w:bCs/>
          <w:kern w:val="36"/>
          <w:sz w:val="24"/>
          <w:szCs w:val="24"/>
          <w:lang w:eastAsia="en-GB"/>
        </w:rPr>
        <w:t xml:space="preserve">we collect personal information when you request to join our support programmes and hold this in secure, password protected systems and comply with other data protection policies under the relevant funding streams, which may include other data bases; these will also comply with the GDPR guidelines. </w:t>
      </w:r>
    </w:p>
    <w:p w14:paraId="70F31A82" w14:textId="77777777" w:rsidR="00E42A18" w:rsidRPr="00E42A18" w:rsidRDefault="00E42A18" w:rsidP="00E42A18">
      <w:pPr>
        <w:shd w:val="clear" w:color="auto" w:fill="FFFFFF"/>
        <w:spacing w:after="300" w:line="240" w:lineRule="atLeast"/>
        <w:textAlignment w:val="baseline"/>
        <w:outlineLvl w:val="0"/>
        <w:rPr>
          <w:rFonts w:eastAsia="Times New Roman" w:cs="Arial"/>
          <w:bCs/>
          <w:kern w:val="36"/>
          <w:sz w:val="24"/>
          <w:szCs w:val="24"/>
          <w:lang w:eastAsia="en-GB"/>
        </w:rPr>
      </w:pPr>
      <w:r w:rsidRPr="00E42A18">
        <w:rPr>
          <w:rFonts w:eastAsia="Times New Roman" w:cs="Arial"/>
          <w:b/>
          <w:bCs/>
          <w:kern w:val="36"/>
          <w:sz w:val="24"/>
          <w:szCs w:val="24"/>
          <w:lang w:eastAsia="en-GB"/>
        </w:rPr>
        <w:t>For Intermediaries, Stakeholders, coaches, other interested parties,</w:t>
      </w:r>
      <w:r w:rsidRPr="00E42A18">
        <w:rPr>
          <w:rFonts w:eastAsia="Times New Roman" w:cs="Arial"/>
          <w:bCs/>
          <w:kern w:val="36"/>
          <w:sz w:val="24"/>
          <w:szCs w:val="24"/>
          <w:lang w:eastAsia="en-GB"/>
        </w:rPr>
        <w:t xml:space="preserve"> we collect personal data only after obtaining permission from you to do so.</w:t>
      </w:r>
    </w:p>
    <w:p w14:paraId="394CE02B" w14:textId="575C5A5A" w:rsidR="00E42A18" w:rsidRPr="00E42A18" w:rsidRDefault="00E42A18" w:rsidP="00E42A18">
      <w:pPr>
        <w:shd w:val="clear" w:color="auto" w:fill="FFFFFF"/>
        <w:spacing w:after="300" w:line="240" w:lineRule="atLeast"/>
        <w:textAlignment w:val="baseline"/>
        <w:outlineLvl w:val="0"/>
        <w:rPr>
          <w:rFonts w:eastAsia="Times New Roman" w:cs="Arial"/>
          <w:bCs/>
          <w:kern w:val="36"/>
          <w:sz w:val="24"/>
          <w:szCs w:val="24"/>
          <w:lang w:eastAsia="en-GB"/>
        </w:rPr>
      </w:pPr>
      <w:r w:rsidRPr="00E42A18">
        <w:rPr>
          <w:rFonts w:eastAsia="Times New Roman" w:cs="Arial"/>
          <w:b/>
          <w:bCs/>
          <w:kern w:val="36"/>
          <w:sz w:val="24"/>
          <w:szCs w:val="24"/>
          <w:lang w:eastAsia="en-GB"/>
        </w:rPr>
        <w:lastRenderedPageBreak/>
        <w:t>For tenant out of hours emergency information</w:t>
      </w:r>
      <w:r w:rsidRPr="00E42A18">
        <w:rPr>
          <w:rFonts w:eastAsia="Times New Roman" w:cs="Arial"/>
          <w:bCs/>
          <w:kern w:val="36"/>
          <w:sz w:val="24"/>
          <w:szCs w:val="24"/>
          <w:lang w:eastAsia="en-GB"/>
        </w:rPr>
        <w:t xml:space="preserve">, </w:t>
      </w:r>
      <w:r w:rsidR="00D33D52">
        <w:rPr>
          <w:rFonts w:eastAsia="Times New Roman" w:cs="Arial"/>
          <w:bCs/>
          <w:kern w:val="36"/>
          <w:sz w:val="24"/>
          <w:szCs w:val="24"/>
          <w:lang w:eastAsia="en-GB"/>
        </w:rPr>
        <w:t>Tenant emergency contact information is held in our CRM (</w:t>
      </w:r>
      <w:proofErr w:type="spellStart"/>
      <w:r w:rsidR="00D33D52">
        <w:rPr>
          <w:rFonts w:eastAsia="Times New Roman" w:cs="Arial"/>
          <w:bCs/>
          <w:kern w:val="36"/>
          <w:sz w:val="24"/>
          <w:szCs w:val="24"/>
          <w:lang w:eastAsia="en-GB"/>
        </w:rPr>
        <w:t>Zoho</w:t>
      </w:r>
      <w:proofErr w:type="spellEnd"/>
      <w:r w:rsidR="00D33D52">
        <w:rPr>
          <w:rFonts w:eastAsia="Times New Roman" w:cs="Arial"/>
          <w:bCs/>
          <w:kern w:val="36"/>
          <w:sz w:val="24"/>
          <w:szCs w:val="24"/>
          <w:lang w:eastAsia="en-GB"/>
        </w:rPr>
        <w:t xml:space="preserve">) system, password protected with limited staff access.  </w:t>
      </w:r>
    </w:p>
    <w:p w14:paraId="55409DAC" w14:textId="77777777" w:rsidR="00E42A18" w:rsidRPr="00E42A18" w:rsidRDefault="00E42A18" w:rsidP="00E42A18">
      <w:pPr>
        <w:shd w:val="clear" w:color="auto" w:fill="FFFFFF"/>
        <w:spacing w:after="300" w:line="240" w:lineRule="atLeast"/>
        <w:textAlignment w:val="baseline"/>
        <w:outlineLvl w:val="0"/>
        <w:rPr>
          <w:rFonts w:eastAsia="Times New Roman" w:cs="Arial"/>
          <w:bCs/>
          <w:kern w:val="36"/>
          <w:sz w:val="24"/>
          <w:szCs w:val="24"/>
          <w:lang w:eastAsia="en-GB"/>
        </w:rPr>
      </w:pPr>
      <w:r w:rsidRPr="00E42A18">
        <w:rPr>
          <w:rFonts w:eastAsia="Times New Roman" w:cs="Arial"/>
          <w:b/>
          <w:bCs/>
          <w:kern w:val="36"/>
          <w:sz w:val="24"/>
          <w:szCs w:val="24"/>
          <w:lang w:eastAsia="en-GB"/>
        </w:rPr>
        <w:t>With regards to our tenant access control system</w:t>
      </w:r>
      <w:r w:rsidRPr="00E42A18">
        <w:rPr>
          <w:rFonts w:eastAsia="Times New Roman" w:cs="Arial"/>
          <w:bCs/>
          <w:kern w:val="36"/>
          <w:sz w:val="24"/>
          <w:szCs w:val="24"/>
          <w:lang w:eastAsia="en-GB"/>
        </w:rPr>
        <w:t xml:space="preserve"> (Paxton Access Ltd) c</w:t>
      </w:r>
      <w:r w:rsidRPr="00E42A18">
        <w:rPr>
          <w:sz w:val="24"/>
          <w:szCs w:val="24"/>
        </w:rPr>
        <w:t xml:space="preserve">ards are programmed with employee name, car registration number and email address and managed by the Reception Administration team. </w:t>
      </w:r>
      <w:r w:rsidRPr="00E42A18">
        <w:rPr>
          <w:rFonts w:eastAsia="Times New Roman" w:cs="Arial"/>
          <w:bCs/>
          <w:kern w:val="36"/>
          <w:sz w:val="24"/>
          <w:szCs w:val="24"/>
          <w:lang w:eastAsia="en-GB"/>
        </w:rPr>
        <w:t xml:space="preserve">We can set the system to report on information held for an individual, as well as permanently delete a tenant and all associated information if requested.  </w:t>
      </w:r>
    </w:p>
    <w:p w14:paraId="2AEDB756" w14:textId="0A5EFBE8" w:rsidR="00E42A18" w:rsidRDefault="00E42A18" w:rsidP="00E42A18">
      <w:pPr>
        <w:shd w:val="clear" w:color="auto" w:fill="FFFFFF"/>
        <w:spacing w:after="300" w:line="240" w:lineRule="atLeast"/>
        <w:textAlignment w:val="baseline"/>
        <w:outlineLvl w:val="0"/>
        <w:rPr>
          <w:rFonts w:eastAsia="Times New Roman" w:cs="Arial"/>
          <w:b/>
          <w:bCs/>
          <w:kern w:val="36"/>
          <w:sz w:val="24"/>
          <w:szCs w:val="24"/>
          <w:lang w:eastAsia="en-GB"/>
        </w:rPr>
      </w:pPr>
      <w:r>
        <w:rPr>
          <w:rFonts w:eastAsia="Times New Roman" w:cs="Arial"/>
          <w:b/>
          <w:bCs/>
          <w:kern w:val="36"/>
          <w:sz w:val="24"/>
          <w:szCs w:val="24"/>
          <w:lang w:eastAsia="en-GB"/>
        </w:rPr>
        <w:t>3.2</w:t>
      </w:r>
      <w:r>
        <w:rPr>
          <w:rFonts w:eastAsia="Times New Roman" w:cs="Arial"/>
          <w:b/>
          <w:bCs/>
          <w:kern w:val="36"/>
          <w:sz w:val="24"/>
          <w:szCs w:val="24"/>
          <w:lang w:eastAsia="en-GB"/>
        </w:rPr>
        <w:tab/>
        <w:t>How will we use the information about you?</w:t>
      </w:r>
    </w:p>
    <w:p w14:paraId="7C9F2EA3" w14:textId="02EC834C" w:rsidR="00E42A18" w:rsidRDefault="00E42A18" w:rsidP="00E42A18">
      <w:pPr>
        <w:shd w:val="clear" w:color="auto" w:fill="FFFFFF"/>
        <w:spacing w:after="300" w:line="240" w:lineRule="atLeast"/>
        <w:textAlignment w:val="baseline"/>
        <w:outlineLvl w:val="0"/>
        <w:rPr>
          <w:rFonts w:eastAsia="Times New Roman" w:cs="Arial"/>
          <w:bCs/>
          <w:kern w:val="36"/>
          <w:sz w:val="24"/>
          <w:szCs w:val="24"/>
          <w:lang w:eastAsia="en-GB"/>
        </w:rPr>
      </w:pPr>
      <w:r>
        <w:rPr>
          <w:rFonts w:eastAsia="Times New Roman" w:cs="Arial"/>
          <w:bCs/>
          <w:kern w:val="36"/>
          <w:sz w:val="24"/>
          <w:szCs w:val="24"/>
          <w:lang w:eastAsia="en-GB"/>
        </w:rPr>
        <w:t>At St John’s Innovation Centre, we take your privacy seriously and will only use your personal information to administer your account and to provide our services you have requested from us.  This information will not be shared with any third party.  We will from time to time notify you about events, notices and newsletters relevant to the Centre.</w:t>
      </w:r>
    </w:p>
    <w:p w14:paraId="01CD1F9A" w14:textId="0D278914" w:rsidR="00E42A18" w:rsidRDefault="00E42A18" w:rsidP="00E42A18">
      <w:pPr>
        <w:shd w:val="clear" w:color="auto" w:fill="FFFFFF"/>
        <w:spacing w:after="300" w:line="240" w:lineRule="atLeast"/>
        <w:textAlignment w:val="baseline"/>
        <w:outlineLvl w:val="0"/>
        <w:rPr>
          <w:rFonts w:eastAsia="Times New Roman" w:cs="Arial"/>
          <w:b/>
          <w:bCs/>
          <w:kern w:val="36"/>
          <w:sz w:val="24"/>
          <w:szCs w:val="24"/>
          <w:lang w:eastAsia="en-GB"/>
        </w:rPr>
      </w:pPr>
      <w:r>
        <w:rPr>
          <w:rFonts w:eastAsia="Times New Roman" w:cs="Arial"/>
          <w:b/>
          <w:bCs/>
          <w:kern w:val="36"/>
          <w:sz w:val="24"/>
          <w:szCs w:val="24"/>
          <w:lang w:eastAsia="en-GB"/>
        </w:rPr>
        <w:t>3.3</w:t>
      </w:r>
      <w:r>
        <w:rPr>
          <w:rFonts w:eastAsia="Times New Roman" w:cs="Arial"/>
          <w:b/>
          <w:bCs/>
          <w:kern w:val="36"/>
          <w:sz w:val="24"/>
          <w:szCs w:val="24"/>
          <w:lang w:eastAsia="en-GB"/>
        </w:rPr>
        <w:tab/>
        <w:t>Access to your information and correction</w:t>
      </w:r>
    </w:p>
    <w:p w14:paraId="3541F824" w14:textId="77777777" w:rsidR="00E42A18" w:rsidRDefault="00E42A18" w:rsidP="00E42A18">
      <w:pPr>
        <w:shd w:val="clear" w:color="auto" w:fill="FFFFFF"/>
        <w:spacing w:after="300" w:line="240" w:lineRule="atLeast"/>
        <w:textAlignment w:val="baseline"/>
        <w:outlineLvl w:val="0"/>
        <w:rPr>
          <w:rFonts w:eastAsia="Times New Roman" w:cs="Arial"/>
          <w:bCs/>
          <w:kern w:val="36"/>
          <w:sz w:val="24"/>
          <w:szCs w:val="24"/>
          <w:lang w:eastAsia="en-GB"/>
        </w:rPr>
      </w:pPr>
      <w:r>
        <w:rPr>
          <w:rFonts w:eastAsia="Times New Roman" w:cs="Arial"/>
          <w:bCs/>
          <w:kern w:val="36"/>
          <w:sz w:val="24"/>
          <w:szCs w:val="24"/>
          <w:lang w:eastAsia="en-GB"/>
        </w:rPr>
        <w:t xml:space="preserve">You have the right to request a copy of the information that we hold about you.  If you would like a copy of some or </w:t>
      </w:r>
      <w:proofErr w:type="gramStart"/>
      <w:r>
        <w:rPr>
          <w:rFonts w:eastAsia="Times New Roman" w:cs="Arial"/>
          <w:bCs/>
          <w:kern w:val="36"/>
          <w:sz w:val="24"/>
          <w:szCs w:val="24"/>
          <w:lang w:eastAsia="en-GB"/>
        </w:rPr>
        <w:t>all of</w:t>
      </w:r>
      <w:proofErr w:type="gramEnd"/>
      <w:r>
        <w:rPr>
          <w:rFonts w:eastAsia="Times New Roman" w:cs="Arial"/>
          <w:bCs/>
          <w:kern w:val="36"/>
          <w:sz w:val="24"/>
          <w:szCs w:val="24"/>
          <w:lang w:eastAsia="en-GB"/>
        </w:rPr>
        <w:t xml:space="preserve"> your personal information, please contact us using the details below. </w:t>
      </w:r>
    </w:p>
    <w:p w14:paraId="3ED94277" w14:textId="2B6DB620" w:rsidR="00E42A18" w:rsidRDefault="00E42A18" w:rsidP="00E42A18">
      <w:pPr>
        <w:shd w:val="clear" w:color="auto" w:fill="FFFFFF"/>
        <w:spacing w:after="300" w:line="240" w:lineRule="atLeast"/>
        <w:textAlignment w:val="baseline"/>
        <w:outlineLvl w:val="0"/>
        <w:rPr>
          <w:rFonts w:eastAsia="Times New Roman" w:cs="Arial"/>
          <w:bCs/>
          <w:kern w:val="36"/>
          <w:sz w:val="24"/>
          <w:szCs w:val="24"/>
          <w:lang w:eastAsia="en-GB"/>
        </w:rPr>
      </w:pPr>
      <w:r>
        <w:rPr>
          <w:rFonts w:eastAsia="Times New Roman" w:cs="Arial"/>
          <w:bCs/>
          <w:kern w:val="36"/>
          <w:sz w:val="24"/>
          <w:szCs w:val="24"/>
          <w:lang w:eastAsia="en-GB"/>
        </w:rPr>
        <w:t>We want to make sure that your personal information is accurate and up to date.  You may ask us to correct or remove information i</w:t>
      </w:r>
      <w:r w:rsidR="00CC0E48">
        <w:rPr>
          <w:rFonts w:eastAsia="Times New Roman" w:cs="Arial"/>
          <w:bCs/>
          <w:kern w:val="36"/>
          <w:sz w:val="24"/>
          <w:szCs w:val="24"/>
          <w:lang w:eastAsia="en-GB"/>
        </w:rPr>
        <w:t>f</w:t>
      </w:r>
      <w:r>
        <w:rPr>
          <w:rFonts w:eastAsia="Times New Roman" w:cs="Arial"/>
          <w:bCs/>
          <w:kern w:val="36"/>
          <w:sz w:val="24"/>
          <w:szCs w:val="24"/>
          <w:lang w:eastAsia="en-GB"/>
        </w:rPr>
        <w:t xml:space="preserve"> you think it inaccurate.  </w:t>
      </w:r>
    </w:p>
    <w:p w14:paraId="2FD7A15A" w14:textId="4DE0BCAC" w:rsidR="00E42A18" w:rsidRDefault="00E42A18" w:rsidP="00E42A18">
      <w:pPr>
        <w:shd w:val="clear" w:color="auto" w:fill="FFFFFF"/>
        <w:spacing w:after="300" w:line="240" w:lineRule="atLeast"/>
        <w:textAlignment w:val="baseline"/>
        <w:outlineLvl w:val="0"/>
        <w:rPr>
          <w:rFonts w:eastAsia="Times New Roman" w:cs="Arial"/>
          <w:b/>
          <w:bCs/>
          <w:kern w:val="36"/>
          <w:sz w:val="24"/>
          <w:szCs w:val="24"/>
          <w:lang w:eastAsia="en-GB"/>
        </w:rPr>
      </w:pPr>
      <w:r>
        <w:rPr>
          <w:rFonts w:eastAsia="Times New Roman" w:cs="Arial"/>
          <w:b/>
          <w:bCs/>
          <w:kern w:val="36"/>
          <w:sz w:val="24"/>
          <w:szCs w:val="24"/>
          <w:lang w:eastAsia="en-GB"/>
        </w:rPr>
        <w:t>3.4</w:t>
      </w:r>
      <w:r>
        <w:rPr>
          <w:rFonts w:eastAsia="Times New Roman" w:cs="Arial"/>
          <w:b/>
          <w:bCs/>
          <w:kern w:val="36"/>
          <w:sz w:val="24"/>
          <w:szCs w:val="24"/>
          <w:lang w:eastAsia="en-GB"/>
        </w:rPr>
        <w:tab/>
        <w:t>Changes to our Privacy Policy</w:t>
      </w:r>
    </w:p>
    <w:p w14:paraId="7E55D687" w14:textId="57DCC058" w:rsidR="00E42A18" w:rsidRDefault="00E42A18" w:rsidP="00E42A18">
      <w:pPr>
        <w:shd w:val="clear" w:color="auto" w:fill="FFFFFF"/>
        <w:spacing w:after="300" w:line="240" w:lineRule="atLeast"/>
        <w:textAlignment w:val="baseline"/>
        <w:outlineLvl w:val="0"/>
        <w:rPr>
          <w:rFonts w:eastAsia="Times New Roman" w:cs="Arial"/>
          <w:bCs/>
          <w:kern w:val="36"/>
          <w:sz w:val="24"/>
          <w:szCs w:val="24"/>
          <w:lang w:eastAsia="en-GB"/>
        </w:rPr>
      </w:pPr>
      <w:r>
        <w:rPr>
          <w:rFonts w:eastAsia="Times New Roman" w:cs="Arial"/>
          <w:bCs/>
          <w:kern w:val="36"/>
          <w:sz w:val="24"/>
          <w:szCs w:val="24"/>
          <w:lang w:eastAsia="en-GB"/>
        </w:rPr>
        <w:t xml:space="preserve">We will keep our privacy policy updated regularly as required but </w:t>
      </w:r>
      <w:r w:rsidR="00CC0E48">
        <w:rPr>
          <w:rFonts w:eastAsia="Times New Roman" w:cs="Arial"/>
          <w:bCs/>
          <w:kern w:val="36"/>
          <w:sz w:val="24"/>
          <w:szCs w:val="24"/>
          <w:lang w:eastAsia="en-GB"/>
        </w:rPr>
        <w:t xml:space="preserve">it will be </w:t>
      </w:r>
      <w:r>
        <w:rPr>
          <w:rFonts w:eastAsia="Times New Roman" w:cs="Arial"/>
          <w:bCs/>
          <w:kern w:val="36"/>
          <w:sz w:val="24"/>
          <w:szCs w:val="24"/>
          <w:lang w:eastAsia="en-GB"/>
        </w:rPr>
        <w:t>reviewed annually in May.  A copy of our privacy policy will be kept on our website under ‘About’</w:t>
      </w:r>
      <w:r w:rsidR="00CC0E48">
        <w:rPr>
          <w:rFonts w:eastAsia="Times New Roman" w:cs="Arial"/>
          <w:bCs/>
          <w:kern w:val="36"/>
          <w:sz w:val="24"/>
          <w:szCs w:val="24"/>
          <w:lang w:eastAsia="en-GB"/>
        </w:rPr>
        <w:t>.</w:t>
      </w:r>
    </w:p>
    <w:p w14:paraId="3E13FB45" w14:textId="10696106" w:rsidR="00E42A18" w:rsidRPr="001F360C" w:rsidRDefault="00E42A18" w:rsidP="00E42A18">
      <w:pPr>
        <w:shd w:val="clear" w:color="auto" w:fill="FFFFFF"/>
        <w:spacing w:after="300" w:line="240" w:lineRule="atLeast"/>
        <w:textAlignment w:val="baseline"/>
        <w:outlineLvl w:val="0"/>
        <w:rPr>
          <w:rFonts w:eastAsia="Times New Roman" w:cs="Arial"/>
          <w:b/>
          <w:bCs/>
          <w:kern w:val="36"/>
          <w:sz w:val="24"/>
          <w:szCs w:val="24"/>
          <w:lang w:eastAsia="en-GB"/>
        </w:rPr>
      </w:pPr>
      <w:r>
        <w:rPr>
          <w:rFonts w:eastAsia="Times New Roman" w:cs="Arial"/>
          <w:b/>
          <w:bCs/>
          <w:kern w:val="36"/>
          <w:sz w:val="24"/>
          <w:szCs w:val="24"/>
          <w:lang w:eastAsia="en-GB"/>
        </w:rPr>
        <w:t>3.5</w:t>
      </w:r>
      <w:r>
        <w:rPr>
          <w:rFonts w:eastAsia="Times New Roman" w:cs="Arial"/>
          <w:b/>
          <w:bCs/>
          <w:kern w:val="36"/>
          <w:sz w:val="24"/>
          <w:szCs w:val="24"/>
          <w:lang w:eastAsia="en-GB"/>
        </w:rPr>
        <w:tab/>
      </w:r>
      <w:r w:rsidRPr="001F360C">
        <w:rPr>
          <w:rFonts w:eastAsia="Times New Roman" w:cs="Arial"/>
          <w:b/>
          <w:bCs/>
          <w:kern w:val="36"/>
          <w:sz w:val="24"/>
          <w:szCs w:val="24"/>
          <w:lang w:eastAsia="en-GB"/>
        </w:rPr>
        <w:t>How to contact us</w:t>
      </w:r>
    </w:p>
    <w:p w14:paraId="237CE127" w14:textId="77777777" w:rsidR="00B04D33" w:rsidRPr="00B04D33" w:rsidRDefault="00E42A18" w:rsidP="00B04D33">
      <w:pPr>
        <w:pStyle w:val="NoSpacing"/>
        <w:rPr>
          <w:b/>
          <w:bCs/>
          <w:lang w:eastAsia="en-GB"/>
        </w:rPr>
      </w:pPr>
      <w:r>
        <w:rPr>
          <w:lang w:eastAsia="en-GB"/>
        </w:rPr>
        <w:tab/>
      </w:r>
      <w:r w:rsidR="00B04D33" w:rsidRPr="00B04D33">
        <w:rPr>
          <w:b/>
          <w:bCs/>
          <w:lang w:eastAsia="en-GB"/>
        </w:rPr>
        <w:t xml:space="preserve">Stephanie </w:t>
      </w:r>
      <w:proofErr w:type="spellStart"/>
      <w:r w:rsidR="00B04D33" w:rsidRPr="00B04D33">
        <w:rPr>
          <w:b/>
          <w:bCs/>
          <w:lang w:eastAsia="en-GB"/>
        </w:rPr>
        <w:t>Martlew</w:t>
      </w:r>
      <w:proofErr w:type="spellEnd"/>
    </w:p>
    <w:p w14:paraId="08D65157" w14:textId="77777777" w:rsidR="00B04D33" w:rsidRDefault="00B04D33" w:rsidP="00B04D33">
      <w:pPr>
        <w:pStyle w:val="NoSpacing"/>
        <w:ind w:left="720"/>
        <w:rPr>
          <w:lang w:eastAsia="en-GB"/>
        </w:rPr>
      </w:pPr>
      <w:r>
        <w:rPr>
          <w:lang w:eastAsia="en-GB"/>
        </w:rPr>
        <w:t>Chief Operating Officer (nominated Data Protection Officer)</w:t>
      </w:r>
    </w:p>
    <w:p w14:paraId="20FB249D" w14:textId="77777777" w:rsidR="00B04D33" w:rsidRDefault="00B04D33" w:rsidP="00B04D33">
      <w:pPr>
        <w:pStyle w:val="NoSpacing"/>
        <w:ind w:left="720"/>
        <w:rPr>
          <w:lang w:eastAsia="en-GB"/>
        </w:rPr>
      </w:pPr>
      <w:r>
        <w:rPr>
          <w:lang w:eastAsia="en-GB"/>
        </w:rPr>
        <w:t>St John’s Innovation Centre Ltd</w:t>
      </w:r>
    </w:p>
    <w:p w14:paraId="5DB862BD" w14:textId="77777777" w:rsidR="00B04D33" w:rsidRDefault="00B04D33" w:rsidP="00B04D33">
      <w:pPr>
        <w:pStyle w:val="NoSpacing"/>
        <w:ind w:left="720"/>
        <w:rPr>
          <w:lang w:eastAsia="en-GB"/>
        </w:rPr>
      </w:pPr>
      <w:r>
        <w:rPr>
          <w:lang w:eastAsia="en-GB"/>
        </w:rPr>
        <w:t>Cowley Road</w:t>
      </w:r>
    </w:p>
    <w:p w14:paraId="05B0E659" w14:textId="77777777" w:rsidR="00B04D33" w:rsidRDefault="00B04D33" w:rsidP="00B04D33">
      <w:pPr>
        <w:pStyle w:val="NoSpacing"/>
        <w:ind w:left="720"/>
        <w:rPr>
          <w:lang w:eastAsia="en-GB"/>
        </w:rPr>
      </w:pPr>
      <w:r>
        <w:rPr>
          <w:lang w:eastAsia="en-GB"/>
        </w:rPr>
        <w:t>Cambridge</w:t>
      </w:r>
    </w:p>
    <w:p w14:paraId="6E819735" w14:textId="77777777" w:rsidR="00B04D33" w:rsidRDefault="00B04D33" w:rsidP="00B04D33">
      <w:pPr>
        <w:pStyle w:val="NoSpacing"/>
        <w:ind w:left="720"/>
        <w:rPr>
          <w:lang w:eastAsia="en-GB"/>
        </w:rPr>
      </w:pPr>
      <w:r>
        <w:rPr>
          <w:lang w:eastAsia="en-GB"/>
        </w:rPr>
        <w:t>CB4 0WS</w:t>
      </w:r>
    </w:p>
    <w:p w14:paraId="077716F6" w14:textId="442904EF" w:rsidR="00CC0E48" w:rsidRDefault="00B04D33" w:rsidP="00B04D33">
      <w:pPr>
        <w:pStyle w:val="NoSpacing"/>
        <w:ind w:left="720"/>
        <w:rPr>
          <w:lang w:eastAsia="en-GB"/>
        </w:rPr>
      </w:pPr>
      <w:r>
        <w:rPr>
          <w:lang w:eastAsia="en-GB"/>
        </w:rPr>
        <w:t xml:space="preserve">Email: </w:t>
      </w:r>
      <w:hyperlink r:id="rId10" w:history="1">
        <w:r w:rsidRPr="00613B7E">
          <w:rPr>
            <w:rStyle w:val="Hyperlink"/>
            <w:lang w:eastAsia="en-GB"/>
          </w:rPr>
          <w:t>smartlew@stjohns.co.uk</w:t>
        </w:r>
      </w:hyperlink>
    </w:p>
    <w:p w14:paraId="240946E9" w14:textId="77777777" w:rsidR="00B04D33" w:rsidRDefault="00B04D33" w:rsidP="00B04D33">
      <w:pPr>
        <w:pStyle w:val="NoSpacing"/>
        <w:rPr>
          <w:rFonts w:eastAsia="Times New Roman" w:cs="Arial"/>
          <w:bCs/>
          <w:kern w:val="36"/>
          <w:sz w:val="24"/>
          <w:szCs w:val="24"/>
          <w:lang w:eastAsia="en-GB"/>
        </w:rPr>
      </w:pPr>
    </w:p>
    <w:p w14:paraId="42BA436F" w14:textId="77777777" w:rsidR="00E42A18" w:rsidRDefault="00E42A18" w:rsidP="00E42A18">
      <w:pPr>
        <w:pStyle w:val="NoSpacing"/>
        <w:rPr>
          <w:rFonts w:eastAsia="Times New Roman" w:cs="Arial"/>
          <w:bCs/>
          <w:kern w:val="36"/>
          <w:sz w:val="24"/>
          <w:szCs w:val="24"/>
          <w:lang w:eastAsia="en-GB"/>
        </w:rPr>
      </w:pPr>
    </w:p>
    <w:p w14:paraId="4F7E22AA" w14:textId="0002C936" w:rsidR="00CC0E48" w:rsidRDefault="00104CEE" w:rsidP="00E42A18">
      <w:pPr>
        <w:pStyle w:val="NoSpacing"/>
        <w:rPr>
          <w:rFonts w:eastAsia="Times New Roman" w:cs="Arial"/>
          <w:bCs/>
          <w:kern w:val="36"/>
          <w:sz w:val="24"/>
          <w:szCs w:val="24"/>
          <w:lang w:eastAsia="en-GB"/>
        </w:rPr>
      </w:pPr>
      <w:r w:rsidRPr="00104CEE">
        <w:rPr>
          <w:rFonts w:eastAsia="Times New Roman" w:cs="Arial"/>
          <w:bCs/>
          <w:kern w:val="36"/>
          <w:sz w:val="24"/>
          <w:szCs w:val="24"/>
          <w:lang w:eastAsia="en-GB"/>
        </w:rPr>
        <w:t xml:space="preserve">This policy was last updated on the </w:t>
      </w:r>
      <w:r>
        <w:rPr>
          <w:rFonts w:eastAsia="Times New Roman" w:cs="Arial"/>
          <w:bCs/>
          <w:kern w:val="36"/>
          <w:sz w:val="24"/>
          <w:szCs w:val="24"/>
          <w:lang w:eastAsia="en-GB"/>
        </w:rPr>
        <w:t>1/2/2024.</w:t>
      </w:r>
    </w:p>
    <w:sectPr w:rsidR="00CC0E4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C2320" w14:textId="77777777" w:rsidR="0009098F" w:rsidRDefault="0009098F" w:rsidP="00E42A18">
      <w:pPr>
        <w:spacing w:after="0" w:line="240" w:lineRule="auto"/>
      </w:pPr>
      <w:r>
        <w:separator/>
      </w:r>
    </w:p>
  </w:endnote>
  <w:endnote w:type="continuationSeparator" w:id="0">
    <w:p w14:paraId="0401B151" w14:textId="77777777" w:rsidR="0009098F" w:rsidRDefault="0009098F" w:rsidP="00E4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81B73" w14:textId="77777777" w:rsidR="0009098F" w:rsidRDefault="0009098F" w:rsidP="00E42A18">
      <w:pPr>
        <w:spacing w:after="0" w:line="240" w:lineRule="auto"/>
      </w:pPr>
      <w:r>
        <w:separator/>
      </w:r>
    </w:p>
  </w:footnote>
  <w:footnote w:type="continuationSeparator" w:id="0">
    <w:p w14:paraId="2D1ABA38" w14:textId="77777777" w:rsidR="0009098F" w:rsidRDefault="0009098F" w:rsidP="00E42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D4459" w14:textId="549CFE8E" w:rsidR="00E42A18" w:rsidRDefault="0009098F" w:rsidP="00E42A18">
    <w:pPr>
      <w:pStyle w:val="Header"/>
      <w:tabs>
        <w:tab w:val="clear" w:pos="4513"/>
        <w:tab w:val="clear" w:pos="9026"/>
        <w:tab w:val="left" w:pos="7515"/>
      </w:tabs>
      <w:jc w:val="right"/>
    </w:pPr>
    <w:r w:rsidRPr="00D3782A">
      <w:rPr>
        <w:noProof/>
      </w:rPr>
      <w:object w:dxaOrig="9600" w:dyaOrig="5400" w14:anchorId="08F03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3pt;height:61.45pt;mso-width-percent:0;mso-height-percent:0;mso-width-percent:0;mso-height-percent:0">
          <v:imagedata r:id="rId1" o:title=""/>
        </v:shape>
        <o:OLEObject Type="Embed" ProgID="PowerPoint.Show.12" ShapeID="_x0000_i1025" DrawAspect="Content" ObjectID="_178403252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D7B1E"/>
    <w:multiLevelType w:val="multilevel"/>
    <w:tmpl w:val="A8E4A06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353A2E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32E244B"/>
    <w:multiLevelType w:val="hybridMultilevel"/>
    <w:tmpl w:val="38E88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D74265"/>
    <w:multiLevelType w:val="multilevel"/>
    <w:tmpl w:val="A8E4A06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532618717">
    <w:abstractNumId w:val="3"/>
  </w:num>
  <w:num w:numId="2" w16cid:durableId="1183742709">
    <w:abstractNumId w:val="2"/>
  </w:num>
  <w:num w:numId="3" w16cid:durableId="982467859">
    <w:abstractNumId w:val="1"/>
  </w:num>
  <w:num w:numId="4" w16cid:durableId="153808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18"/>
    <w:rsid w:val="0009098F"/>
    <w:rsid w:val="000C526C"/>
    <w:rsid w:val="00104CEE"/>
    <w:rsid w:val="001947F2"/>
    <w:rsid w:val="001A3BE5"/>
    <w:rsid w:val="0020221A"/>
    <w:rsid w:val="00421FD9"/>
    <w:rsid w:val="00436BAF"/>
    <w:rsid w:val="00535505"/>
    <w:rsid w:val="00556698"/>
    <w:rsid w:val="005A21DF"/>
    <w:rsid w:val="0069510F"/>
    <w:rsid w:val="00750526"/>
    <w:rsid w:val="009333D5"/>
    <w:rsid w:val="00A06E7B"/>
    <w:rsid w:val="00A95642"/>
    <w:rsid w:val="00B04D33"/>
    <w:rsid w:val="00CC0E48"/>
    <w:rsid w:val="00CC7ACA"/>
    <w:rsid w:val="00D33D52"/>
    <w:rsid w:val="00E42A18"/>
    <w:rsid w:val="00E465AB"/>
    <w:rsid w:val="00E60A48"/>
    <w:rsid w:val="00F56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6B869"/>
  <w15:chartTrackingRefBased/>
  <w15:docId w15:val="{0AD16E1D-04D4-4D15-AD4F-336E0154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A18"/>
    <w:pPr>
      <w:ind w:left="720"/>
      <w:contextualSpacing/>
    </w:pPr>
  </w:style>
  <w:style w:type="paragraph" w:styleId="NoSpacing">
    <w:name w:val="No Spacing"/>
    <w:uiPriority w:val="1"/>
    <w:qFormat/>
    <w:rsid w:val="00E42A18"/>
    <w:pPr>
      <w:spacing w:after="0" w:line="240" w:lineRule="auto"/>
    </w:pPr>
  </w:style>
  <w:style w:type="character" w:styleId="Hyperlink">
    <w:name w:val="Hyperlink"/>
    <w:basedOn w:val="DefaultParagraphFont"/>
    <w:uiPriority w:val="99"/>
    <w:unhideWhenUsed/>
    <w:rsid w:val="00E42A18"/>
    <w:rPr>
      <w:color w:val="0563C1" w:themeColor="hyperlink"/>
      <w:u w:val="single"/>
    </w:rPr>
  </w:style>
  <w:style w:type="paragraph" w:styleId="Header">
    <w:name w:val="header"/>
    <w:basedOn w:val="Normal"/>
    <w:link w:val="HeaderChar"/>
    <w:uiPriority w:val="99"/>
    <w:unhideWhenUsed/>
    <w:rsid w:val="00E42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A18"/>
  </w:style>
  <w:style w:type="paragraph" w:styleId="Footer">
    <w:name w:val="footer"/>
    <w:basedOn w:val="Normal"/>
    <w:link w:val="FooterChar"/>
    <w:uiPriority w:val="99"/>
    <w:unhideWhenUsed/>
    <w:rsid w:val="00E42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A18"/>
  </w:style>
  <w:style w:type="character" w:styleId="UnresolvedMention">
    <w:name w:val="Unresolved Mention"/>
    <w:basedOn w:val="DefaultParagraphFont"/>
    <w:uiPriority w:val="99"/>
    <w:semiHidden/>
    <w:unhideWhenUsed/>
    <w:rsid w:val="00B04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958166">
      <w:bodyDiv w:val="1"/>
      <w:marLeft w:val="0"/>
      <w:marRight w:val="0"/>
      <w:marTop w:val="0"/>
      <w:marBottom w:val="0"/>
      <w:divBdr>
        <w:top w:val="none" w:sz="0" w:space="0" w:color="auto"/>
        <w:left w:val="none" w:sz="0" w:space="0" w:color="auto"/>
        <w:bottom w:val="none" w:sz="0" w:space="0" w:color="auto"/>
        <w:right w:val="none" w:sz="0" w:space="0" w:color="auto"/>
      </w:divBdr>
    </w:div>
    <w:div w:id="11006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martlew@stjohns.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PowerPoint_Presentation.ppt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42f19a-0d44-4bab-a308-582654341f94">
      <Terms xmlns="http://schemas.microsoft.com/office/infopath/2007/PartnerControls"/>
    </lcf76f155ced4ddcb4097134ff3c332f>
    <TaxCatchAll xmlns="9ad16bec-e0ea-43c3-a57d-92a615eebc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FBC983C69D9A4080F6EE2FFCC370DD" ma:contentTypeVersion="15" ma:contentTypeDescription="Create a new document." ma:contentTypeScope="" ma:versionID="cef824a832b70589aeabece131f24838">
  <xsd:schema xmlns:xsd="http://www.w3.org/2001/XMLSchema" xmlns:xs="http://www.w3.org/2001/XMLSchema" xmlns:p="http://schemas.microsoft.com/office/2006/metadata/properties" xmlns:ns2="7042f19a-0d44-4bab-a308-582654341f94" xmlns:ns3="9ad16bec-e0ea-43c3-a57d-92a615eebc4f" targetNamespace="http://schemas.microsoft.com/office/2006/metadata/properties" ma:root="true" ma:fieldsID="d0b1acdf02fc14aa9fb6d8ab02466a0c" ns2:_="" ns3:_="">
    <xsd:import namespace="7042f19a-0d44-4bab-a308-582654341f94"/>
    <xsd:import namespace="9ad16bec-e0ea-43c3-a57d-92a615eebc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2f19a-0d44-4bab-a308-582654341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6fdf07-dcc1-4614-a86b-46fe6829fb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d16bec-e0ea-43c3-a57d-92a615eebc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e41fbb-83fd-4a32-8e4f-0df9a8821d80}" ma:internalName="TaxCatchAll" ma:showField="CatchAllData" ma:web="9ad16bec-e0ea-43c3-a57d-92a615eebc4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14768-25ED-4941-8F35-328C64CB0236}">
  <ds:schemaRefs>
    <ds:schemaRef ds:uri="http://schemas.microsoft.com/sharepoint/v3/contenttype/forms"/>
  </ds:schemaRefs>
</ds:datastoreItem>
</file>

<file path=customXml/itemProps2.xml><?xml version="1.0" encoding="utf-8"?>
<ds:datastoreItem xmlns:ds="http://schemas.openxmlformats.org/officeDocument/2006/customXml" ds:itemID="{10861D6A-07BE-444E-B544-62C7A8C4F63C}">
  <ds:schemaRefs>
    <ds:schemaRef ds:uri="http://schemas.microsoft.com/office/2006/metadata/properties"/>
    <ds:schemaRef ds:uri="http://schemas.microsoft.com/office/infopath/2007/PartnerControls"/>
    <ds:schemaRef ds:uri="7042f19a-0d44-4bab-a308-582654341f94"/>
    <ds:schemaRef ds:uri="9ad16bec-e0ea-43c3-a57d-92a615eebc4f"/>
  </ds:schemaRefs>
</ds:datastoreItem>
</file>

<file path=customXml/itemProps3.xml><?xml version="1.0" encoding="utf-8"?>
<ds:datastoreItem xmlns:ds="http://schemas.openxmlformats.org/officeDocument/2006/customXml" ds:itemID="{3463FEE4-26A1-4CCC-8CDA-D6030827F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2f19a-0d44-4bab-a308-582654341f94"/>
    <ds:schemaRef ds:uri="9ad16bec-e0ea-43c3-a57d-92a615eeb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Nangle</dc:creator>
  <cp:keywords/>
  <dc:description/>
  <cp:lastModifiedBy>Paul Hogden</cp:lastModifiedBy>
  <cp:revision>2</cp:revision>
  <dcterms:created xsi:type="dcterms:W3CDTF">2024-08-01T14:49:00Z</dcterms:created>
  <dcterms:modified xsi:type="dcterms:W3CDTF">2024-08-01T14:49:00Z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0x01010055FBC983C69D9A4080F6EE2FFCC370DD</vt:lpwstr>
  </property>
</Properties>
</file>